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4B8EBBA5" w:rsidR="00966AE6" w:rsidRDefault="00D77C0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Ausschreibungstext für Intensive Mehrschichtbegrünung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1F9754E6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D77C03">
        <w:rPr>
          <w:rFonts w:cs="Arial"/>
          <w:b/>
        </w:rPr>
        <w:t>Pflanzsubstrat</w:t>
      </w:r>
    </w:p>
    <w:p w14:paraId="1F1DC71C" w14:textId="77777777" w:rsidR="00AD50B4" w:rsidRDefault="00AD50B4">
      <w:pPr>
        <w:rPr>
          <w:rFonts w:cs="Arial"/>
        </w:rPr>
      </w:pPr>
    </w:p>
    <w:p w14:paraId="7D291ECC" w14:textId="61FAEB3D" w:rsidR="00D77C03" w:rsidRPr="00D77C03" w:rsidRDefault="00D77C03" w:rsidP="00D77C03">
      <w:pPr>
        <w:ind w:left="1416"/>
        <w:rPr>
          <w:sz w:val="22"/>
        </w:rPr>
      </w:pPr>
      <w:r w:rsidRPr="00D77C03">
        <w:rPr>
          <w:sz w:val="22"/>
        </w:rPr>
        <w:t>Vegetationstragschicht für intensive Mehrschichtbegrünung. Geeignet für Rasenflächen, ein breites Pflanzenspektrum oder Staudenpflanzungen gemäß den FLL-Dachbegrünungsrichtlinien für Planung, Bau und Instandhaltung von Dachbegrünungen 2018 nach der DüMV auf Basis von Lava, Tuff und gütegesichertem Kompost.</w:t>
      </w:r>
    </w:p>
    <w:p w14:paraId="213B4695" w14:textId="77777777" w:rsidR="00F752B8" w:rsidRPr="0010621B" w:rsidRDefault="00F752B8">
      <w:pPr>
        <w:rPr>
          <w:rFonts w:cs="Arial"/>
        </w:rPr>
      </w:pPr>
    </w:p>
    <w:p w14:paraId="546C4840" w14:textId="77777777" w:rsidR="00AD50B4" w:rsidRPr="0010621B" w:rsidRDefault="00AD50B4">
      <w:pPr>
        <w:rPr>
          <w:rFonts w:cs="Arial"/>
        </w:rPr>
      </w:pPr>
    </w:p>
    <w:p w14:paraId="09F64AC8" w14:textId="044D6238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>… 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D77C03">
        <w:rPr>
          <w:rStyle w:val="normaltextrun"/>
          <w:rFonts w:ascii="Arial" w:hAnsi="Arial" w:cs="Arial"/>
          <w:b/>
          <w:bCs/>
          <w:sz w:val="22"/>
          <w:szCs w:val="22"/>
        </w:rPr>
        <w:t>Pflanzsubstrat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27BDA8AE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1,00 t/m³ </w:t>
      </w:r>
    </w:p>
    <w:p w14:paraId="2F1AE6A8" w14:textId="248FE9D6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1,80 </w:t>
      </w:r>
      <w:r w:rsidR="00D77C03">
        <w:rPr>
          <w:rStyle w:val="normaltextrun"/>
          <w:rFonts w:ascii="Arial" w:hAnsi="Arial" w:cs="Arial"/>
          <w:sz w:val="20"/>
          <w:szCs w:val="20"/>
        </w:rPr>
        <w:t>t/m³</w:t>
      </w:r>
    </w:p>
    <w:p w14:paraId="360F9578" w14:textId="7AF049D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D77C03">
        <w:rPr>
          <w:rStyle w:val="normaltextrun"/>
          <w:rFonts w:ascii="Arial" w:hAnsi="Arial" w:cs="Arial"/>
          <w:sz w:val="20"/>
          <w:szCs w:val="20"/>
        </w:rPr>
        <w:t xml:space="preserve">46 </w:t>
      </w:r>
      <w:proofErr w:type="spellStart"/>
      <w:r w:rsidR="00D77C03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="00F752B8">
        <w:rPr>
          <w:rStyle w:val="normaltextrun"/>
          <w:rFonts w:ascii="Arial" w:hAnsi="Arial" w:cs="Arial"/>
          <w:sz w:val="20"/>
          <w:szCs w:val="20"/>
        </w:rPr>
        <w:t xml:space="preserve"> 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36C1FD0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D77C03">
        <w:rPr>
          <w:rStyle w:val="normaltextrun"/>
          <w:rFonts w:ascii="Arial" w:hAnsi="Arial" w:cs="Arial"/>
          <w:sz w:val="20"/>
          <w:szCs w:val="20"/>
        </w:rPr>
        <w:t>1,95</w:t>
      </w:r>
      <w:r>
        <w:rPr>
          <w:rStyle w:val="normaltextrun"/>
          <w:rFonts w:ascii="Arial" w:hAnsi="Arial" w:cs="Arial"/>
          <w:sz w:val="20"/>
          <w:szCs w:val="20"/>
        </w:rPr>
        <w:t xml:space="preserve"> g/l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52F8DD94" w14:textId="7764DFC8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F752B8">
        <w:rPr>
          <w:rStyle w:val="tabchar"/>
          <w:rFonts w:ascii="Arial" w:hAnsi="Arial" w:cs="Arial"/>
          <w:sz w:val="20"/>
          <w:szCs w:val="20"/>
        </w:rPr>
        <w:t>7,</w:t>
      </w:r>
      <w:r w:rsidR="00D77C03">
        <w:rPr>
          <w:rStyle w:val="tabchar"/>
          <w:rFonts w:ascii="Arial" w:hAnsi="Arial" w:cs="Arial"/>
          <w:sz w:val="20"/>
          <w:szCs w:val="20"/>
        </w:rPr>
        <w:t>0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35291EB3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1,25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5547FE17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</w:t>
      </w:r>
      <w:proofErr w:type="gramStart"/>
      <w:r w:rsidR="00D77C03">
        <w:rPr>
          <w:rStyle w:val="eop"/>
          <w:rFonts w:ascii="Arial" w:hAnsi="Arial" w:cs="Arial"/>
          <w:sz w:val="22"/>
          <w:szCs w:val="22"/>
        </w:rPr>
        <w:t>*</w:t>
      </w:r>
      <w:r w:rsidR="00966AE6">
        <w:rPr>
          <w:rStyle w:val="eop"/>
          <w:rFonts w:ascii="Arial" w:hAnsi="Arial" w:cs="Arial"/>
          <w:sz w:val="22"/>
          <w:szCs w:val="22"/>
        </w:rPr>
        <w:t xml:space="preserve">  …</w:t>
      </w:r>
      <w:proofErr w:type="gramEnd"/>
      <w:r w:rsidR="00966AE6">
        <w:rPr>
          <w:rStyle w:val="eop"/>
          <w:rFonts w:ascii="Arial" w:hAnsi="Arial" w:cs="Arial"/>
          <w:sz w:val="22"/>
          <w:szCs w:val="22"/>
        </w:rPr>
        <w:t xml:space="preserve">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5BC4D660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BA5262">
        <w:rPr>
          <w:rStyle w:val="eop"/>
          <w:rFonts w:ascii="Arial" w:hAnsi="Arial" w:cs="Arial"/>
          <w:sz w:val="22"/>
          <w:szCs w:val="22"/>
        </w:rPr>
        <w:t xml:space="preserve">bin 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96D36B" w14:textId="5D398909" w:rsidR="00F752B8" w:rsidRPr="00F752B8" w:rsidRDefault="0010621B" w:rsidP="00F752B8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22"/>
          <w:szCs w:val="22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B5122F1" w14:textId="18DAE4F3" w:rsidR="00D77C03" w:rsidRDefault="00D77C03" w:rsidP="00D77C03">
      <w:pPr>
        <w:rPr>
          <w:rFonts w:cs="Arial"/>
        </w:rPr>
      </w:pPr>
    </w:p>
    <w:p w14:paraId="2A38B863" w14:textId="77777777" w:rsidR="00D77C03" w:rsidRDefault="00D77C03" w:rsidP="00D77C0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oder gleichwertig</w:t>
      </w:r>
    </w:p>
    <w:p w14:paraId="6FD7F677" w14:textId="69D4F7F1" w:rsidR="00D77C03" w:rsidRDefault="00D77C03" w:rsidP="00D77C03">
      <w:pPr>
        <w:rPr>
          <w:rFonts w:cs="Arial"/>
        </w:rPr>
      </w:pPr>
      <w:r>
        <w:rPr>
          <w:rFonts w:cs="Arial"/>
        </w:rPr>
        <w:t xml:space="preserve"> </w:t>
      </w:r>
    </w:p>
    <w:p w14:paraId="6A841A00" w14:textId="4637B3D6" w:rsidR="00D77C03" w:rsidRPr="00D77C03" w:rsidRDefault="00D77C03" w:rsidP="00D77C03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 w:rsidRPr="00D77C03">
        <w:rPr>
          <w:rFonts w:cs="Arial"/>
          <w:sz w:val="16"/>
          <w:szCs w:val="16"/>
        </w:rPr>
        <w:tab/>
        <w:t>‚* Maximale Schichtdicke 50cm</w:t>
      </w:r>
    </w:p>
    <w:sectPr w:rsidR="00D77C03" w:rsidRPr="00D77C03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1016DC3"/>
    <w:multiLevelType w:val="hybridMultilevel"/>
    <w:tmpl w:val="0C86DEEA"/>
    <w:lvl w:ilvl="0" w:tplc="86C60166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2"/>
  </w:num>
  <w:num w:numId="3" w16cid:durableId="212253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E248D"/>
    <w:rsid w:val="00227252"/>
    <w:rsid w:val="00232AC3"/>
    <w:rsid w:val="002339B8"/>
    <w:rsid w:val="002B7B33"/>
    <w:rsid w:val="003C166E"/>
    <w:rsid w:val="00460965"/>
    <w:rsid w:val="00480597"/>
    <w:rsid w:val="005D1AF1"/>
    <w:rsid w:val="00631C78"/>
    <w:rsid w:val="00654847"/>
    <w:rsid w:val="006A7497"/>
    <w:rsid w:val="007C22BC"/>
    <w:rsid w:val="00802B5C"/>
    <w:rsid w:val="0083742A"/>
    <w:rsid w:val="00966AE6"/>
    <w:rsid w:val="00AD50B4"/>
    <w:rsid w:val="00BA5262"/>
    <w:rsid w:val="00BE07F8"/>
    <w:rsid w:val="00C411F3"/>
    <w:rsid w:val="00D57B5D"/>
    <w:rsid w:val="00D77C03"/>
    <w:rsid w:val="00E21177"/>
    <w:rsid w:val="00E617E7"/>
    <w:rsid w:val="00E7071B"/>
    <w:rsid w:val="00F752B8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Anne Schneider | Fraseba GmbH</cp:lastModifiedBy>
  <cp:revision>3</cp:revision>
  <cp:lastPrinted>2023-11-03T11:55:00Z</cp:lastPrinted>
  <dcterms:created xsi:type="dcterms:W3CDTF">2023-11-03T12:45:00Z</dcterms:created>
  <dcterms:modified xsi:type="dcterms:W3CDTF">2023-11-03T12:45:00Z</dcterms:modified>
</cp:coreProperties>
</file>