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0C55A978" w:rsidR="00966AE6" w:rsidRDefault="00D77C0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für </w:t>
      </w:r>
      <w:r w:rsidR="001E2AF5">
        <w:rPr>
          <w:rFonts w:cs="Arial"/>
          <w:b/>
          <w:u w:val="single"/>
        </w:rPr>
        <w:t>Schotterrasen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2D20A7B8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1E2AF5">
        <w:rPr>
          <w:rFonts w:cs="Arial"/>
          <w:b/>
        </w:rPr>
        <w:t>Schotterrasentragschicht 0-32</w:t>
      </w:r>
    </w:p>
    <w:p w14:paraId="1F1DC71C" w14:textId="77777777" w:rsidR="00AD50B4" w:rsidRDefault="00AD50B4">
      <w:pPr>
        <w:rPr>
          <w:rFonts w:cs="Arial"/>
        </w:rPr>
      </w:pPr>
    </w:p>
    <w:p w14:paraId="07163E9A" w14:textId="11888A67" w:rsidR="00FE6FA4" w:rsidRPr="00FE6FA4" w:rsidRDefault="009E4497" w:rsidP="001E2AF5">
      <w:pPr>
        <w:ind w:left="708" w:firstLine="708"/>
        <w:rPr>
          <w:sz w:val="22"/>
        </w:rPr>
      </w:pPr>
      <w:r>
        <w:rPr>
          <w:sz w:val="22"/>
        </w:rPr>
        <w:t xml:space="preserve">Vegetationstragschicht </w:t>
      </w:r>
      <w:r w:rsidR="001E2AF5">
        <w:rPr>
          <w:sz w:val="22"/>
        </w:rPr>
        <w:t>auf Basis von Schotter, Lava, Tuff, Unterböden und</w:t>
      </w:r>
      <w:r w:rsidR="001E2AF5">
        <w:rPr>
          <w:sz w:val="22"/>
        </w:rPr>
        <w:tab/>
      </w:r>
      <w:r w:rsidR="001E2AF5">
        <w:rPr>
          <w:sz w:val="22"/>
        </w:rPr>
        <w:tab/>
        <w:t xml:space="preserve"> gütegesichertem Kompost. Diese ist gem. den Empfehlungen der FLL als</w:t>
      </w:r>
      <w:r w:rsidR="001E2AF5">
        <w:rPr>
          <w:sz w:val="22"/>
        </w:rPr>
        <w:tab/>
      </w:r>
      <w:r w:rsidR="001E2AF5">
        <w:rPr>
          <w:sz w:val="22"/>
        </w:rPr>
        <w:tab/>
        <w:t xml:space="preserve"> Fertigmischung zu l</w:t>
      </w:r>
      <w:r>
        <w:rPr>
          <w:sz w:val="22"/>
        </w:rPr>
        <w:t xml:space="preserve">iefern und </w:t>
      </w:r>
      <w:r w:rsidR="001E2AF5">
        <w:rPr>
          <w:sz w:val="22"/>
        </w:rPr>
        <w:t xml:space="preserve">im feuchten Zustand gleichmäßig und      </w:t>
      </w:r>
      <w:r w:rsidR="001E2AF5">
        <w:rPr>
          <w:sz w:val="22"/>
        </w:rPr>
        <w:tab/>
        <w:t>höhengerecht einzubauen und statisch zu</w:t>
      </w:r>
      <w:r>
        <w:rPr>
          <w:sz w:val="22"/>
        </w:rPr>
        <w:t xml:space="preserve"> verdichte</w:t>
      </w:r>
      <w:r w:rsidR="001E2AF5">
        <w:rPr>
          <w:sz w:val="22"/>
        </w:rPr>
        <w:t>n.</w:t>
      </w:r>
    </w:p>
    <w:p w14:paraId="213B4695" w14:textId="77777777" w:rsidR="00F752B8" w:rsidRPr="0010621B" w:rsidRDefault="00F752B8">
      <w:pPr>
        <w:rPr>
          <w:rFonts w:cs="Arial"/>
        </w:rPr>
      </w:pPr>
    </w:p>
    <w:p w14:paraId="546C4840" w14:textId="77777777" w:rsidR="00AD50B4" w:rsidRPr="0010621B" w:rsidRDefault="00AD50B4">
      <w:pPr>
        <w:rPr>
          <w:rFonts w:cs="Arial"/>
        </w:rPr>
      </w:pPr>
    </w:p>
    <w:p w14:paraId="09F64AC8" w14:textId="0D32EEC4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9E4497">
        <w:rPr>
          <w:rStyle w:val="normaltextrun"/>
          <w:rFonts w:ascii="Arial" w:hAnsi="Arial" w:cs="Arial"/>
          <w:b/>
          <w:bCs/>
          <w:sz w:val="22"/>
          <w:szCs w:val="22"/>
        </w:rPr>
        <w:t>t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F96658">
        <w:rPr>
          <w:rStyle w:val="normaltextrun"/>
          <w:rFonts w:ascii="Arial" w:hAnsi="Arial" w:cs="Arial"/>
          <w:b/>
          <w:bCs/>
          <w:sz w:val="22"/>
          <w:szCs w:val="22"/>
        </w:rPr>
        <w:t>Schotterrasentragschicht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11660E1D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F96658">
        <w:rPr>
          <w:rStyle w:val="normaltextrun"/>
          <w:rFonts w:ascii="Arial" w:hAnsi="Arial" w:cs="Arial"/>
          <w:sz w:val="20"/>
          <w:szCs w:val="20"/>
        </w:rPr>
        <w:t>4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7F8E148F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="00F56F50">
        <w:rPr>
          <w:rStyle w:val="tabchar"/>
          <w:rFonts w:ascii="Arial" w:hAnsi="Arial" w:cs="Arial"/>
          <w:sz w:val="20"/>
          <w:szCs w:val="20"/>
        </w:rPr>
        <w:tab/>
        <w:t>≥</w:t>
      </w:r>
      <w:r w:rsidR="00F96658">
        <w:rPr>
          <w:rStyle w:val="normaltextrun"/>
          <w:rFonts w:ascii="Arial" w:hAnsi="Arial" w:cs="Arial"/>
          <w:sz w:val="20"/>
          <w:szCs w:val="20"/>
        </w:rPr>
        <w:t>20-22</w:t>
      </w:r>
      <w:r w:rsidR="00F56F50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F56F50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="00F56F50">
        <w:rPr>
          <w:rStyle w:val="normaltextrun"/>
          <w:rFonts w:ascii="Arial" w:hAnsi="Arial" w:cs="Arial"/>
          <w:sz w:val="20"/>
          <w:szCs w:val="20"/>
        </w:rPr>
        <w:t>%</w:t>
      </w:r>
    </w:p>
    <w:p w14:paraId="288D6217" w14:textId="6C8BAAE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F96658">
        <w:rPr>
          <w:rStyle w:val="tabchar"/>
          <w:rFonts w:ascii="Arial" w:hAnsi="Arial" w:cs="Arial"/>
          <w:sz w:val="20"/>
          <w:szCs w:val="20"/>
        </w:rPr>
        <w:t>140</w:t>
      </w:r>
      <w:r w:rsidR="00FE6FA4">
        <w:rPr>
          <w:rStyle w:val="normaltextrun"/>
          <w:rFonts w:ascii="Arial" w:hAnsi="Arial" w:cs="Arial"/>
          <w:sz w:val="20"/>
          <w:szCs w:val="20"/>
        </w:rPr>
        <w:t xml:space="preserve"> mg/100g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52F8DD94" w14:textId="57ED4150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F96658">
        <w:rPr>
          <w:rStyle w:val="tabchar"/>
          <w:rFonts w:ascii="Arial" w:hAnsi="Arial" w:cs="Arial"/>
          <w:sz w:val="20"/>
          <w:szCs w:val="20"/>
        </w:rPr>
        <w:t>6,5</w:t>
      </w:r>
      <w:r w:rsidR="009E4497">
        <w:rPr>
          <w:rStyle w:val="tabchar"/>
          <w:rFonts w:ascii="Arial" w:hAnsi="Arial" w:cs="Arial"/>
          <w:sz w:val="20"/>
          <w:szCs w:val="20"/>
        </w:rPr>
        <w:t xml:space="preserve"> – </w:t>
      </w:r>
      <w:r w:rsidR="00F96658">
        <w:rPr>
          <w:rStyle w:val="tabchar"/>
          <w:rFonts w:ascii="Arial" w:hAnsi="Arial" w:cs="Arial"/>
          <w:sz w:val="20"/>
          <w:szCs w:val="20"/>
        </w:rPr>
        <w:t>8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571575DF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9E4497">
        <w:rPr>
          <w:rStyle w:val="normaltextrun"/>
          <w:rFonts w:ascii="Arial" w:hAnsi="Arial" w:cs="Arial"/>
          <w:sz w:val="22"/>
          <w:szCs w:val="22"/>
        </w:rPr>
        <w:t>2</w:t>
      </w:r>
      <w:r w:rsidR="00F96658">
        <w:rPr>
          <w:rStyle w:val="normaltextrun"/>
          <w:rFonts w:ascii="Arial" w:hAnsi="Arial" w:cs="Arial"/>
          <w:sz w:val="22"/>
          <w:szCs w:val="22"/>
        </w:rPr>
        <w:t>0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5547FE17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</w:t>
      </w:r>
      <w:r w:rsidR="00D77C03">
        <w:rPr>
          <w:rStyle w:val="eop"/>
          <w:rFonts w:ascii="Arial" w:hAnsi="Arial" w:cs="Arial"/>
          <w:sz w:val="22"/>
          <w:szCs w:val="22"/>
        </w:rPr>
        <w:t>*</w:t>
      </w:r>
      <w:r w:rsidR="00966AE6">
        <w:rPr>
          <w:rStyle w:val="eop"/>
          <w:rFonts w:ascii="Arial" w:hAnsi="Arial" w:cs="Arial"/>
          <w:sz w:val="22"/>
          <w:szCs w:val="22"/>
        </w:rPr>
        <w:t xml:space="preserve">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5BC4D660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BA5262">
        <w:rPr>
          <w:rStyle w:val="eop"/>
          <w:rFonts w:ascii="Arial" w:hAnsi="Arial" w:cs="Arial"/>
          <w:sz w:val="22"/>
          <w:szCs w:val="22"/>
        </w:rPr>
        <w:t xml:space="preserve">bin 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96D36B" w14:textId="5D398909" w:rsidR="00F752B8" w:rsidRPr="00F752B8" w:rsidRDefault="0010621B" w:rsidP="00F752B8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22"/>
          <w:szCs w:val="22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B5122F1" w14:textId="18DAE4F3" w:rsidR="00D77C03" w:rsidRDefault="00D77C03" w:rsidP="00D77C03">
      <w:pPr>
        <w:rPr>
          <w:rFonts w:cs="Arial"/>
        </w:rPr>
      </w:pPr>
    </w:p>
    <w:p w14:paraId="2A38B863" w14:textId="77777777" w:rsidR="00D77C03" w:rsidRDefault="00D77C03" w:rsidP="00D77C0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oder gleichwertig</w:t>
      </w:r>
    </w:p>
    <w:p w14:paraId="6FD7F677" w14:textId="69D4F7F1" w:rsidR="00D77C03" w:rsidRDefault="00D77C03" w:rsidP="00D77C03">
      <w:pPr>
        <w:rPr>
          <w:rFonts w:cs="Arial"/>
        </w:rPr>
      </w:pPr>
      <w:r>
        <w:rPr>
          <w:rFonts w:cs="Arial"/>
        </w:rPr>
        <w:t xml:space="preserve"> </w:t>
      </w:r>
    </w:p>
    <w:p w14:paraId="6A841A00" w14:textId="78A27FB0" w:rsidR="00D77C03" w:rsidRPr="00D77C03" w:rsidRDefault="00D77C03" w:rsidP="00D77C03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 w:rsidRPr="00D77C03">
        <w:rPr>
          <w:rFonts w:cs="Arial"/>
          <w:sz w:val="16"/>
          <w:szCs w:val="16"/>
        </w:rPr>
        <w:tab/>
      </w:r>
    </w:p>
    <w:sectPr w:rsidR="00D77C03" w:rsidRPr="00D77C03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1016DC3"/>
    <w:multiLevelType w:val="hybridMultilevel"/>
    <w:tmpl w:val="0C86DEEA"/>
    <w:lvl w:ilvl="0" w:tplc="86C60166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2"/>
  </w:num>
  <w:num w:numId="3" w16cid:durableId="212253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E248D"/>
    <w:rsid w:val="001E2AF5"/>
    <w:rsid w:val="00227252"/>
    <w:rsid w:val="00232AC3"/>
    <w:rsid w:val="002339B8"/>
    <w:rsid w:val="002B7B33"/>
    <w:rsid w:val="003C166E"/>
    <w:rsid w:val="00460965"/>
    <w:rsid w:val="00480597"/>
    <w:rsid w:val="005D1AF1"/>
    <w:rsid w:val="00631C78"/>
    <w:rsid w:val="00654847"/>
    <w:rsid w:val="006A7497"/>
    <w:rsid w:val="007C22BC"/>
    <w:rsid w:val="00802B5C"/>
    <w:rsid w:val="0083742A"/>
    <w:rsid w:val="00966AE6"/>
    <w:rsid w:val="009E4497"/>
    <w:rsid w:val="00AD50B4"/>
    <w:rsid w:val="00BA5262"/>
    <w:rsid w:val="00BE07F8"/>
    <w:rsid w:val="00C411F3"/>
    <w:rsid w:val="00D57B5D"/>
    <w:rsid w:val="00D77C03"/>
    <w:rsid w:val="00E21177"/>
    <w:rsid w:val="00E617E7"/>
    <w:rsid w:val="00E7071B"/>
    <w:rsid w:val="00F56F50"/>
    <w:rsid w:val="00F752B8"/>
    <w:rsid w:val="00F96658"/>
    <w:rsid w:val="00FE40A0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2</cp:revision>
  <cp:lastPrinted>2023-11-03T11:55:00Z</cp:lastPrinted>
  <dcterms:created xsi:type="dcterms:W3CDTF">2023-11-29T13:08:00Z</dcterms:created>
  <dcterms:modified xsi:type="dcterms:W3CDTF">2023-11-29T13:08:00Z</dcterms:modified>
</cp:coreProperties>
</file>